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200" w:after="0"/>
              <w:jc w:val="center"/>
            </w:pPr>
            <w:r>
              <w:rPr>
                <w:b/>
                <w:color w:val="262578"/>
                <w:sz w:val="48"/>
              </w:rPr>
              <w:t xml:space="preserve">DA</w:t>
            </w:r>
          </w:p>
        </w:tc>
        <w:tc>
          <w:tcPr>
            <w:tcW w:w="7238" w:type="dxa"/>
            <w:shd w:val="clear" w:color="auto" w:fill="262578"/>
            <w:vAlign w:val="center"/>
          </w:tcPr>
          <w:p>
            <w:pPr>
              <w:spacing w:before="0" w:after="40"/>
            </w:pPr>
            <w:r>
              <w:rPr>
                <w:b/>
                <w:color w:val="FFFFFF"/>
                <w:sz w:val="48"/>
              </w:rPr>
              <w:t xml:space="preserve">Daily Trust Newspaper</w:t>
            </w:r>
          </w:p>
          <w:p>
            <w:pPr>
              <w:spacing w:before="80" w:after="0"/>
            </w:pPr>
            <w:r>
              <w:rPr>
                <w:b/>
                <w:color w:val="FFFFFF"/>
                <w:sz w:val="18"/>
              </w:rPr>
              <w:t xml:space="preserve">Unclaimed profile   |   Media &amp; Publishing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212"/>
        <w:gridCol w:w="3212"/>
        <w:gridCol w:w="3212"/>
      </w:tblGrid>
      <w:tr>
        <w:trPr>
          <w:cantSplit/>
        </w:trPr>
        <w:tc>
          <w:tcPr>
            <w:tcW w:w="3212" w:type="dxa"/>
            <w:vAlign w:val="top"/>
          </w:tcPr>
          <w:p>
            <w:pPr>
              <w:spacing w:before="0" w:after="20"/>
            </w:pPr>
            <w:r>
              <w:rPr>
                <w:b/>
                <w:sz w:val="30"/>
              </w:rPr>
              <w:t xml:space="preserve">Media &amp; Publishing</w:t>
            </w:r>
          </w:p>
          <w:p>
            <w:pPr>
              <w:spacing w:before="0" w:after="0"/>
            </w:pPr>
            <w:r>
              <w:rPr>
                <w:color w:val="566377"/>
                <w:sz w:val="17"/>
              </w:rPr>
              <w:t xml:space="preserve">Industry</w:t>
            </w:r>
          </w:p>
        </w:tc>
        <w:tc>
          <w:tcPr>
            <w:tcW w:w="3212" w:type="dxa"/>
            <w:vAlign w:val="top"/>
          </w:tcPr>
          <w:p>
            <w:pPr>
              <w:spacing w:before="0" w:after="20"/>
            </w:pPr>
            <w:r>
              <w:rPr>
                <w:b/>
                <w:sz w:val="30"/>
              </w:rPr>
              <w:t xml:space="preserve">Nigeria</w:t>
            </w:r>
          </w:p>
          <w:p>
            <w:pPr>
              <w:spacing w:before="0" w:after="0"/>
            </w:pPr>
            <w:r>
              <w:rPr>
                <w:color w:val="566377"/>
                <w:sz w:val="17"/>
              </w:rPr>
              <w:t xml:space="preserve">Country</w:t>
            </w:r>
          </w:p>
        </w:tc>
        <w:tc>
          <w:tcPr>
            <w:tcW w:w="3212" w:type="dxa"/>
            <w:vAlign w:val="top"/>
          </w:tcPr>
          <w:p>
            <w:pPr>
              <w:spacing w:before="0" w:after="20"/>
            </w:pPr>
            <w:r>
              <w:rPr>
                <w:b/>
                <w:sz w:val="30"/>
              </w:rPr>
              <w:t xml:space="preserve">Abuja</w:t>
            </w:r>
          </w:p>
          <w:p>
            <w:pPr>
              <w:spacing w:before="0" w:after="0"/>
            </w:pPr>
            <w:r>
              <w:rPr>
                <w:color w:val="566377"/>
                <w:sz w:val="17"/>
              </w:rPr>
              <w:t xml:space="preserve">Head office</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Media &amp; Publishing</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Abuja</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1">
              <w:r>
                <w:rPr>
                  <w:rStyle w:val="Hyperlink"/>
                </w:rPr>
                <w:t xml:space="preserve">dailytrust.com.ng</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400</w:t>
            </w:r>
          </w:p>
        </w:tc>
      </w:tr>
    </w:tbl>
    <w:p>
      <w:pPr>
        <w:spacing w:before="0" w:after="60"/>
      </w:pPr>
    </w:p>
    <w:p>
      <w:pPr>
        <w:pStyle w:val="Heading1"/>
        <w:keepNext/>
      </w:pPr>
      <w:r>
        <w:t xml:space="preserve">About</w:t>
      </w:r>
    </w:p>
    <w:p>
      <w:pPr>
        <w:spacing w:before="0" w:after="100"/>
      </w:pPr>
      <w:r>
        <w:t xml:space="preserve">Daily Trust is one of Nigeria's major newspapers with editions in English and Hausa languages. The publication provides news coverage across Nigeria with strong presence in northern regions. Daily Trust serves millions of readers through print distribution.</w:t>
      </w:r>
    </w:p>
    <w:p>
      <w:pPr>
        <w:shd w:val="clear" w:color="auto" w:fill="E5E5EF"/>
        <w:spacing w:before="80" w:after="120"/>
        <w:ind w:left="120"/>
      </w:pPr>
      <w:r>
        <w:rPr>
          <w:b/>
        </w:rPr>
        <w:t xml:space="preserve">To inform diverse Nigerian audiences</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21/100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Latest news about Daily Trust Newspaper</w:t>
      </w:r>
    </w:p>
    <w:p>
      <w:pPr>
        <w:spacing w:before="0" w:after="50"/>
      </w:pPr>
      <w:r>
        <w:rPr>
          <w:color w:val="566377"/>
          <w:sz w:val="18"/>
        </w:rPr>
        <w:t xml:space="preserve">9 Jun 2026   </w:t>
      </w:r>
      <w:hyperlink r:id="rId12">
        <w:r>
          <w:rPr>
            <w:rStyle w:val="Hyperlink"/>
          </w:rPr>
          <w:t xml:space="preserve">Remita Review 2026: Is It Safe, Legit and Worth Using in Nigeria?</w:t>
        </w:r>
      </w:hyperlink>
    </w:p>
    <w:p>
      <w:pPr>
        <w:spacing w:before="0" w:after="50"/>
      </w:pPr>
      <w:r>
        <w:rPr>
          <w:color w:val="566377"/>
          <w:sz w:val="18"/>
        </w:rPr>
        <w:t xml:space="preserve">28 May 2026   </w:t>
      </w:r>
      <w:hyperlink r:id="rId13">
        <w:r>
          <w:rPr>
            <w:rStyle w:val="Hyperlink"/>
          </w:rPr>
          <w:t xml:space="preserve">MyJobMag Review 2026: Is It Legit for Job Seekers in Nigeria?</w:t>
        </w:r>
      </w:hyperlink>
    </w:p>
    <w:p>
      <w:pPr>
        <w:spacing w:before="0" w:after="50"/>
      </w:pPr>
      <w:r>
        <w:rPr>
          <w:color w:val="566377"/>
          <w:sz w:val="18"/>
        </w:rPr>
        <w:t xml:space="preserve">9 Apr 2026   </w:t>
      </w:r>
      <w:hyperlink r:id="rId14">
        <w:r>
          <w:rPr>
            <w:rStyle w:val="Hyperlink"/>
          </w:rPr>
          <w:t xml:space="preserve">University of Ibadan Review (2026): Courses, Fees, Cut-Off Mark &amp; What to Expect</w:t>
        </w:r>
      </w:hyperlink>
    </w:p>
    <w:p>
      <w:pPr>
        <w:spacing w:before="0" w:after="50"/>
      </w:pPr>
      <w:r>
        <w:rPr>
          <w:color w:val="566377"/>
          <w:sz w:val="18"/>
        </w:rPr>
        <w:t xml:space="preserve">4 Apr 2026   </w:t>
      </w:r>
      <w:hyperlink r:id="rId15">
        <w:r>
          <w:rPr>
            <w:rStyle w:val="Hyperlink"/>
          </w:rPr>
          <w:t xml:space="preserve">Best Job Sites in Nigeria (2026) – Where to Find Verified Jobs Fast</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Abuja</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6">
              <w:r>
                <w:rPr>
                  <w:rStyle w:val="Hyperlink"/>
                </w:rPr>
                <w:t xml:space="preserve">https://www.dailytrust.com.ng</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26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7">
        <w:r>
          <w:rPr>
            <w:rStyle w:val="Hyperlink"/>
          </w:rPr>
          <w:t xml:space="preserve">https://brands.ng/companies/daily-trust-newspaper/</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Daily Trust Newspaper</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1" Type="http://schemas.openxmlformats.org/officeDocument/2006/relationships/hyperlink" Target="https://www.dailytrust.com.ng" TargetMode="External"/><Relationship Id="rId12" Type="http://schemas.openxmlformats.org/officeDocument/2006/relationships/hyperlink" Target="https://brands.ng/remita-review-2026-is-it-safe-legit-and-worth-using-in-nigeria/" TargetMode="External"/><Relationship Id="rId13" Type="http://schemas.openxmlformats.org/officeDocument/2006/relationships/hyperlink" Target="https://brands.ng/myjobmag-review-2026-is-it-legit-for-job-seekers-in-nigeria/" TargetMode="External"/><Relationship Id="rId14" Type="http://schemas.openxmlformats.org/officeDocument/2006/relationships/hyperlink" Target="https://brands.ng/university-of-ibadan-review-2026-courses-fees-cut-off-mark-what-to-expect/" TargetMode="External"/><Relationship Id="rId15" Type="http://schemas.openxmlformats.org/officeDocument/2006/relationships/hyperlink" Target="https://brands.ng/best-job-sites-in-nigeria-2026-where-to-find-verified-jobs-fast/" TargetMode="External"/><Relationship Id="rId16" Type="http://schemas.openxmlformats.org/officeDocument/2006/relationships/hyperlink" Target="https://www.dailytrust.com.ng" TargetMode="External"/><Relationship Id="rId17" Type="http://schemas.openxmlformats.org/officeDocument/2006/relationships/hyperlink" Target="https://brands.ng/companies/daily-trust-newspaper/" TargetMode="External"/></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Daily Trust Newspaper - Brand Profile</dc:title>
  <dc:subject>Brand profile of Daily Trust Newspaper</dc:subject>
  <dc:creator>Brands.Ng</dc:creator>
  <dcterms:created xsi:type="dcterms:W3CDTF">2026-10-26T16:56:17Z</dcterms:created>
</cp:coreProperties>
</file>